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069CB" w14:textId="77777777" w:rsidR="00EA4960" w:rsidRDefault="00EA4960">
      <w:pPr>
        <w:widowControl w:val="0"/>
        <w:pBdr>
          <w:top w:val="nil"/>
          <w:left w:val="nil"/>
          <w:bottom w:val="nil"/>
          <w:right w:val="nil"/>
          <w:between w:val="nil"/>
        </w:pBdr>
        <w:spacing w:before="0"/>
        <w:rPr>
          <w:sz w:val="12"/>
          <w:szCs w:val="12"/>
        </w:rPr>
      </w:pPr>
    </w:p>
    <w:tbl>
      <w:tblPr>
        <w:tblStyle w:val="a"/>
        <w:tblW w:w="10080" w:type="dxa"/>
        <w:tblInd w:w="72" w:type="dxa"/>
        <w:tblLayout w:type="fixed"/>
        <w:tblLook w:val="0600" w:firstRow="0" w:lastRow="0" w:firstColumn="0" w:lastColumn="0" w:noHBand="1" w:noVBand="1"/>
      </w:tblPr>
      <w:tblGrid>
        <w:gridCol w:w="3525"/>
        <w:gridCol w:w="6555"/>
      </w:tblGrid>
      <w:tr w:rsidR="00EA4960" w14:paraId="29CAF4A6" w14:textId="77777777">
        <w:trPr>
          <w:trHeight w:val="2100"/>
        </w:trPr>
        <w:tc>
          <w:tcPr>
            <w:tcW w:w="3525" w:type="dxa"/>
            <w:tcBorders>
              <w:top w:val="nil"/>
              <w:left w:val="nil"/>
              <w:bottom w:val="nil"/>
              <w:right w:val="nil"/>
            </w:tcBorders>
            <w:shd w:val="clear" w:color="auto" w:fill="auto"/>
            <w:tcMar>
              <w:top w:w="72" w:type="dxa"/>
              <w:left w:w="72" w:type="dxa"/>
              <w:bottom w:w="72" w:type="dxa"/>
              <w:right w:w="72" w:type="dxa"/>
            </w:tcMar>
          </w:tcPr>
          <w:p w14:paraId="7E776869" w14:textId="77777777" w:rsidR="00EA4960" w:rsidRDefault="00645727">
            <w:pPr>
              <w:pStyle w:val="Title"/>
              <w:widowControl w:val="0"/>
              <w:pBdr>
                <w:top w:val="nil"/>
                <w:left w:val="nil"/>
                <w:bottom w:val="nil"/>
                <w:right w:val="nil"/>
                <w:between w:val="nil"/>
              </w:pBdr>
              <w:spacing w:before="0"/>
            </w:pPr>
            <w:bookmarkStart w:id="0" w:name="_4prkjmzco10w" w:colFirst="0" w:colLast="0"/>
            <w:bookmarkEnd w:id="0"/>
            <w:r>
              <w:t>Conrad</w:t>
            </w:r>
            <w:r>
              <w:br/>
              <w:t>Askland</w:t>
            </w:r>
          </w:p>
          <w:p w14:paraId="45ED71EA" w14:textId="3787CB57" w:rsidR="00EA4960" w:rsidRDefault="00645727">
            <w:pPr>
              <w:pStyle w:val="Subtitle"/>
              <w:keepNext w:val="0"/>
              <w:keepLines w:val="0"/>
              <w:widowControl w:val="0"/>
              <w:pBdr>
                <w:top w:val="nil"/>
                <w:left w:val="nil"/>
                <w:bottom w:val="nil"/>
                <w:right w:val="nil"/>
                <w:between w:val="nil"/>
              </w:pBdr>
              <w:rPr>
                <w:color w:val="000000"/>
              </w:rPr>
            </w:pPr>
            <w:bookmarkStart w:id="1" w:name="_o2iwx3vdck7p" w:colFirst="0" w:colLast="0"/>
            <w:bookmarkEnd w:id="1"/>
            <w:r>
              <w:rPr>
                <w:color w:val="000000"/>
              </w:rPr>
              <w:t xml:space="preserve">Music </w:t>
            </w:r>
            <w:r w:rsidR="00913DFD">
              <w:rPr>
                <w:color w:val="000000"/>
              </w:rPr>
              <w:t>Director</w:t>
            </w:r>
            <w:r w:rsidR="00913DFD">
              <w:rPr>
                <w:color w:val="000000"/>
              </w:rPr>
              <w:br/>
              <w:t>Music Technology</w:t>
            </w:r>
          </w:p>
        </w:tc>
        <w:tc>
          <w:tcPr>
            <w:tcW w:w="6554" w:type="dxa"/>
            <w:tcBorders>
              <w:top w:val="nil"/>
              <w:left w:val="nil"/>
              <w:bottom w:val="nil"/>
              <w:right w:val="nil"/>
            </w:tcBorders>
            <w:shd w:val="clear" w:color="auto" w:fill="auto"/>
            <w:tcMar>
              <w:top w:w="100" w:type="dxa"/>
              <w:left w:w="100" w:type="dxa"/>
              <w:bottom w:w="100" w:type="dxa"/>
              <w:right w:w="100" w:type="dxa"/>
            </w:tcMar>
          </w:tcPr>
          <w:p w14:paraId="4137FBE5" w14:textId="77777777" w:rsidR="00EA4960" w:rsidRDefault="00645727">
            <w:pPr>
              <w:widowControl w:val="0"/>
              <w:pBdr>
                <w:top w:val="nil"/>
                <w:left w:val="nil"/>
                <w:bottom w:val="nil"/>
                <w:right w:val="nil"/>
                <w:between w:val="nil"/>
              </w:pBdr>
              <w:spacing w:before="0" w:line="240" w:lineRule="auto"/>
              <w:rPr>
                <w:sz w:val="20"/>
                <w:szCs w:val="20"/>
              </w:rPr>
            </w:pPr>
            <w:r>
              <w:rPr>
                <w:noProof/>
                <w:sz w:val="20"/>
                <w:szCs w:val="20"/>
              </w:rPr>
              <w:drawing>
                <wp:inline distT="114300" distB="114300" distL="114300" distR="114300" wp14:anchorId="1F8E5625" wp14:editId="328B8DC7">
                  <wp:extent cx="3981450" cy="254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7BDA85C9" w14:textId="3C63B392" w:rsidR="00EA4960" w:rsidRDefault="00645727" w:rsidP="00361C12">
            <w:pPr>
              <w:pStyle w:val="Heading1"/>
              <w:keepNext w:val="0"/>
              <w:keepLines w:val="0"/>
              <w:widowControl w:val="0"/>
              <w:pBdr>
                <w:top w:val="nil"/>
                <w:left w:val="nil"/>
                <w:bottom w:val="nil"/>
                <w:right w:val="nil"/>
                <w:between w:val="nil"/>
              </w:pBdr>
              <w:spacing w:before="120"/>
            </w:pPr>
            <w:bookmarkStart w:id="2" w:name="_lf5wiiqsu4ub" w:colFirst="0" w:colLast="0"/>
            <w:bookmarkEnd w:id="2"/>
            <w:r>
              <w:t>Conrad Askland</w:t>
            </w:r>
          </w:p>
          <w:p w14:paraId="76A559C0" w14:textId="77777777" w:rsidR="00361C12" w:rsidRDefault="00361C12">
            <w:pPr>
              <w:widowControl w:val="0"/>
              <w:pBdr>
                <w:top w:val="nil"/>
                <w:left w:val="nil"/>
                <w:bottom w:val="nil"/>
                <w:right w:val="nil"/>
                <w:between w:val="nil"/>
              </w:pBdr>
              <w:spacing w:before="0" w:line="240" w:lineRule="auto"/>
            </w:pPr>
            <w:r>
              <w:t>Seattle, WA</w:t>
            </w:r>
          </w:p>
          <w:p w14:paraId="2293A2A9" w14:textId="50E830CF" w:rsidR="00EA4960" w:rsidRDefault="00645727">
            <w:pPr>
              <w:widowControl w:val="0"/>
              <w:pBdr>
                <w:top w:val="nil"/>
                <w:left w:val="nil"/>
                <w:bottom w:val="nil"/>
                <w:right w:val="nil"/>
                <w:between w:val="nil"/>
              </w:pBdr>
              <w:spacing w:before="0" w:line="240" w:lineRule="auto"/>
            </w:pPr>
            <w:r>
              <w:t>caskland@gmail.com</w:t>
            </w:r>
          </w:p>
          <w:p w14:paraId="318E9E22" w14:textId="63637AB5" w:rsidR="00361C12" w:rsidRDefault="00361C12">
            <w:pPr>
              <w:widowControl w:val="0"/>
              <w:pBdr>
                <w:top w:val="nil"/>
                <w:left w:val="nil"/>
                <w:bottom w:val="nil"/>
                <w:right w:val="nil"/>
                <w:between w:val="nil"/>
              </w:pBdr>
              <w:spacing w:before="0" w:line="240" w:lineRule="auto"/>
            </w:pPr>
            <w:r>
              <w:t xml:space="preserve">Website: </w:t>
            </w:r>
            <w:r w:rsidRPr="00361C12">
              <w:t>https://conradaskland.com/</w:t>
            </w:r>
          </w:p>
          <w:p w14:paraId="7A676BCF" w14:textId="407111D0" w:rsidR="00361C12" w:rsidRPr="00361C12" w:rsidRDefault="00361C12">
            <w:pPr>
              <w:widowControl w:val="0"/>
              <w:pBdr>
                <w:top w:val="nil"/>
                <w:left w:val="nil"/>
                <w:bottom w:val="nil"/>
                <w:right w:val="nil"/>
                <w:between w:val="nil"/>
              </w:pBdr>
              <w:spacing w:before="0" w:line="240" w:lineRule="auto"/>
              <w:rPr>
                <w:lang w:val="en-US"/>
              </w:rPr>
            </w:pPr>
            <w:r>
              <w:t xml:space="preserve">YouTube: </w:t>
            </w:r>
            <w:hyperlink r:id="rId6" w:tgtFrame="_blank" w:history="1"/>
            <w:r w:rsidRPr="00361C12">
              <w:rPr>
                <w:lang w:val="en-US"/>
              </w:rPr>
              <w:t>https://youtube.com/c/ConradAskland</w:t>
            </w:r>
          </w:p>
          <w:p w14:paraId="2C3FE1EC" w14:textId="6A33E19F" w:rsidR="008972E0" w:rsidRPr="008972E0" w:rsidRDefault="008972E0">
            <w:pPr>
              <w:widowControl w:val="0"/>
              <w:pBdr>
                <w:top w:val="nil"/>
                <w:left w:val="nil"/>
                <w:bottom w:val="nil"/>
                <w:right w:val="nil"/>
                <w:between w:val="nil"/>
              </w:pBdr>
              <w:spacing w:before="0" w:line="240" w:lineRule="auto"/>
              <w:rPr>
                <w:b/>
                <w:bCs/>
                <w:sz w:val="20"/>
                <w:szCs w:val="20"/>
              </w:rPr>
            </w:pPr>
            <w:r>
              <w:rPr>
                <w:sz w:val="20"/>
                <w:szCs w:val="20"/>
              </w:rPr>
              <w:t xml:space="preserve"> </w:t>
            </w:r>
            <w:r>
              <w:rPr>
                <w:noProof/>
                <w:sz w:val="20"/>
                <w:szCs w:val="20"/>
              </w:rPr>
              <w:drawing>
                <wp:inline distT="114300" distB="114300" distL="114300" distR="114300" wp14:anchorId="341D2629" wp14:editId="5D4DC6F6">
                  <wp:extent cx="3981450" cy="25400"/>
                  <wp:effectExtent l="0" t="0" r="0" b="0"/>
                  <wp:docPr id="8"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tc>
      </w:tr>
      <w:tr w:rsidR="00EA4960" w14:paraId="4368A8B6" w14:textId="77777777">
        <w:trPr>
          <w:trHeight w:val="1440"/>
        </w:trPr>
        <w:tc>
          <w:tcPr>
            <w:tcW w:w="3525" w:type="dxa"/>
            <w:tcBorders>
              <w:top w:val="nil"/>
              <w:left w:val="nil"/>
              <w:bottom w:val="nil"/>
              <w:right w:val="nil"/>
            </w:tcBorders>
            <w:shd w:val="clear" w:color="auto" w:fill="auto"/>
            <w:tcMar>
              <w:top w:w="72" w:type="dxa"/>
              <w:left w:w="72" w:type="dxa"/>
              <w:bottom w:w="72" w:type="dxa"/>
              <w:right w:w="72" w:type="dxa"/>
            </w:tcMar>
          </w:tcPr>
          <w:p w14:paraId="6A185CF1" w14:textId="77777777" w:rsidR="00EA4960" w:rsidRDefault="00645727">
            <w:pPr>
              <w:widowControl w:val="0"/>
              <w:pBdr>
                <w:top w:val="nil"/>
                <w:left w:val="nil"/>
                <w:bottom w:val="nil"/>
                <w:right w:val="nil"/>
                <w:between w:val="nil"/>
              </w:pBdr>
              <w:spacing w:before="0" w:line="240" w:lineRule="auto"/>
              <w:rPr>
                <w:b/>
                <w:sz w:val="20"/>
                <w:szCs w:val="20"/>
              </w:rPr>
            </w:pPr>
            <w:bookmarkStart w:id="3" w:name="_61e3cm1p1fln" w:colFirst="0" w:colLast="0"/>
            <w:bookmarkEnd w:id="3"/>
            <w:r>
              <w:rPr>
                <w:rFonts w:ascii="Arial Unicode MS" w:eastAsia="Arial Unicode MS" w:hAnsi="Arial Unicode MS" w:cs="Arial Unicode MS"/>
                <w:b/>
                <w:sz w:val="28"/>
                <w:szCs w:val="28"/>
              </w:rPr>
              <w:t>ㅡ</w:t>
            </w:r>
          </w:p>
          <w:p w14:paraId="43B2852F" w14:textId="77777777" w:rsidR="00EA4960" w:rsidRDefault="00645727">
            <w:pPr>
              <w:pStyle w:val="Heading1"/>
              <w:keepNext w:val="0"/>
              <w:keepLines w:val="0"/>
              <w:widowControl w:val="0"/>
              <w:pBdr>
                <w:top w:val="nil"/>
                <w:left w:val="nil"/>
                <w:bottom w:val="nil"/>
                <w:right w:val="nil"/>
                <w:between w:val="nil"/>
              </w:pBdr>
            </w:pPr>
            <w:r>
              <w:t>Education</w:t>
            </w:r>
          </w:p>
        </w:tc>
        <w:tc>
          <w:tcPr>
            <w:tcW w:w="6554" w:type="dxa"/>
            <w:tcBorders>
              <w:top w:val="nil"/>
              <w:left w:val="nil"/>
              <w:bottom w:val="nil"/>
              <w:right w:val="nil"/>
            </w:tcBorders>
            <w:shd w:val="clear" w:color="auto" w:fill="auto"/>
            <w:tcMar>
              <w:top w:w="100" w:type="dxa"/>
              <w:left w:w="100" w:type="dxa"/>
              <w:bottom w:w="100" w:type="dxa"/>
              <w:right w:w="100" w:type="dxa"/>
            </w:tcMar>
          </w:tcPr>
          <w:p w14:paraId="32AC2AAD" w14:textId="77777777" w:rsidR="00EA4960" w:rsidRDefault="00645727">
            <w:pPr>
              <w:pStyle w:val="Heading2"/>
              <w:keepNext w:val="0"/>
              <w:keepLines w:val="0"/>
              <w:widowControl w:val="0"/>
              <w:rPr>
                <w:b w:val="0"/>
              </w:rPr>
            </w:pPr>
            <w:bookmarkStart w:id="4" w:name="_io91904yc5nv" w:colFirst="0" w:colLast="0"/>
            <w:bookmarkEnd w:id="4"/>
            <w:r>
              <w:t>Berklee College of Music</w:t>
            </w:r>
          </w:p>
          <w:p w14:paraId="11EDF715" w14:textId="5B9C52F2" w:rsidR="00EA4960" w:rsidRDefault="00645727">
            <w:pPr>
              <w:spacing w:before="0" w:line="240" w:lineRule="auto"/>
              <w:rPr>
                <w:i/>
                <w:sz w:val="18"/>
                <w:szCs w:val="18"/>
              </w:rPr>
            </w:pPr>
            <w:r>
              <w:t>Bachelor</w:t>
            </w:r>
            <w:r w:rsidR="00483693">
              <w:t xml:space="preserve"> Degree</w:t>
            </w:r>
            <w:r>
              <w:t xml:space="preserve"> in Professional Music </w:t>
            </w:r>
            <w:r>
              <w:rPr>
                <w:i/>
              </w:rPr>
              <w:t>(Summa Cum Laude)</w:t>
            </w:r>
          </w:p>
          <w:p w14:paraId="712C9800" w14:textId="77777777" w:rsidR="00EA4960" w:rsidRDefault="00645727">
            <w:pPr>
              <w:pStyle w:val="Heading2"/>
              <w:keepNext w:val="0"/>
              <w:keepLines w:val="0"/>
              <w:widowControl w:val="0"/>
              <w:spacing w:before="320"/>
              <w:rPr>
                <w:b w:val="0"/>
              </w:rPr>
            </w:pPr>
            <w:bookmarkStart w:id="5" w:name="_b090avbn7go5" w:colFirst="0" w:colLast="0"/>
            <w:bookmarkEnd w:id="5"/>
            <w:r>
              <w:t>Colorado State University</w:t>
            </w:r>
          </w:p>
          <w:p w14:paraId="61884269" w14:textId="5C2D2B37" w:rsidR="00EA4960" w:rsidRPr="00483693" w:rsidRDefault="00645727">
            <w:pPr>
              <w:spacing w:before="0" w:line="240" w:lineRule="auto"/>
            </w:pPr>
            <w:r>
              <w:t>Master</w:t>
            </w:r>
            <w:r w:rsidR="00483693">
              <w:t xml:space="preserve"> Degree</w:t>
            </w:r>
            <w:r>
              <w:t xml:space="preserve"> in Arts Leadership and Cultural Management</w:t>
            </w:r>
          </w:p>
        </w:tc>
      </w:tr>
      <w:tr w:rsidR="00EA4960" w14:paraId="40A05D6C" w14:textId="77777777">
        <w:trPr>
          <w:trHeight w:val="2220"/>
        </w:trPr>
        <w:tc>
          <w:tcPr>
            <w:tcW w:w="3525" w:type="dxa"/>
            <w:tcBorders>
              <w:top w:val="nil"/>
              <w:left w:val="nil"/>
              <w:bottom w:val="nil"/>
              <w:right w:val="nil"/>
            </w:tcBorders>
            <w:shd w:val="clear" w:color="auto" w:fill="auto"/>
            <w:tcMar>
              <w:top w:w="72" w:type="dxa"/>
              <w:left w:w="72" w:type="dxa"/>
              <w:bottom w:w="72" w:type="dxa"/>
              <w:right w:w="72" w:type="dxa"/>
            </w:tcMar>
          </w:tcPr>
          <w:p w14:paraId="211D1D8B" w14:textId="7940FC2D" w:rsidR="00EA4960" w:rsidRDefault="00645727">
            <w:pPr>
              <w:widowControl w:val="0"/>
              <w:pBdr>
                <w:top w:val="nil"/>
                <w:left w:val="nil"/>
                <w:bottom w:val="nil"/>
                <w:right w:val="nil"/>
                <w:between w:val="nil"/>
              </w:pBdr>
              <w:spacing w:before="0" w:line="240" w:lineRule="auto"/>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ㅡ</w:t>
            </w:r>
          </w:p>
          <w:p w14:paraId="04EC57F5" w14:textId="38D56318" w:rsidR="00483693" w:rsidRPr="008972E0" w:rsidRDefault="00483693">
            <w:pPr>
              <w:widowControl w:val="0"/>
              <w:pBdr>
                <w:top w:val="nil"/>
                <w:left w:val="nil"/>
                <w:bottom w:val="nil"/>
                <w:right w:val="nil"/>
                <w:between w:val="nil"/>
              </w:pBdr>
              <w:spacing w:before="0" w:line="240" w:lineRule="auto"/>
              <w:rPr>
                <w:rFonts w:ascii="Raleway" w:hAnsi="Raleway"/>
                <w:b/>
                <w:sz w:val="24"/>
                <w:szCs w:val="24"/>
              </w:rPr>
            </w:pPr>
            <w:r w:rsidRPr="008972E0">
              <w:rPr>
                <w:rFonts w:ascii="Raleway" w:hAnsi="Raleway"/>
                <w:b/>
                <w:sz w:val="24"/>
                <w:szCs w:val="24"/>
              </w:rPr>
              <w:t>Certifications</w:t>
            </w:r>
          </w:p>
          <w:p w14:paraId="77F5DD9E" w14:textId="2E43E8AA" w:rsidR="00483693" w:rsidRDefault="00483693">
            <w:pPr>
              <w:widowControl w:val="0"/>
              <w:pBdr>
                <w:top w:val="nil"/>
                <w:left w:val="nil"/>
                <w:bottom w:val="nil"/>
                <w:right w:val="nil"/>
                <w:between w:val="nil"/>
              </w:pBdr>
              <w:spacing w:before="0" w:line="240" w:lineRule="auto"/>
              <w:rPr>
                <w:b/>
                <w:sz w:val="20"/>
                <w:szCs w:val="20"/>
              </w:rPr>
            </w:pPr>
          </w:p>
          <w:p w14:paraId="7E419BBE" w14:textId="77777777" w:rsidR="00483693" w:rsidRDefault="00483693">
            <w:pPr>
              <w:widowControl w:val="0"/>
              <w:pBdr>
                <w:top w:val="nil"/>
                <w:left w:val="nil"/>
                <w:bottom w:val="nil"/>
                <w:right w:val="nil"/>
                <w:between w:val="nil"/>
              </w:pBdr>
              <w:spacing w:before="0" w:line="240" w:lineRule="auto"/>
              <w:rPr>
                <w:b/>
                <w:sz w:val="20"/>
                <w:szCs w:val="20"/>
              </w:rPr>
            </w:pPr>
          </w:p>
          <w:p w14:paraId="6458F2BB" w14:textId="77777777" w:rsidR="00483693" w:rsidRDefault="00483693" w:rsidP="00483693">
            <w:pPr>
              <w:widowControl w:val="0"/>
              <w:pBdr>
                <w:top w:val="nil"/>
                <w:left w:val="nil"/>
                <w:bottom w:val="nil"/>
                <w:right w:val="nil"/>
                <w:between w:val="nil"/>
              </w:pBdr>
              <w:spacing w:before="0" w:line="240" w:lineRule="auto"/>
              <w:rPr>
                <w:b/>
                <w:sz w:val="20"/>
                <w:szCs w:val="20"/>
              </w:rPr>
            </w:pPr>
            <w:bookmarkStart w:id="6" w:name="_gbnhrfggwdei" w:colFirst="0" w:colLast="0"/>
            <w:bookmarkEnd w:id="6"/>
            <w:r>
              <w:rPr>
                <w:rFonts w:ascii="Arial Unicode MS" w:eastAsia="Arial Unicode MS" w:hAnsi="Arial Unicode MS" w:cs="Arial Unicode MS"/>
                <w:b/>
                <w:sz w:val="28"/>
                <w:szCs w:val="28"/>
              </w:rPr>
              <w:t>ㅡ</w:t>
            </w:r>
          </w:p>
          <w:p w14:paraId="750325A6" w14:textId="3BC3AA7D" w:rsidR="00EA4960" w:rsidRDefault="00483693" w:rsidP="00483693">
            <w:pPr>
              <w:pStyle w:val="Heading1"/>
              <w:keepNext w:val="0"/>
              <w:keepLines w:val="0"/>
              <w:widowControl w:val="0"/>
              <w:pBdr>
                <w:top w:val="nil"/>
                <w:left w:val="nil"/>
                <w:bottom w:val="nil"/>
                <w:right w:val="nil"/>
                <w:between w:val="nil"/>
              </w:pBdr>
            </w:pPr>
            <w:bookmarkStart w:id="7" w:name="_w97uyyfixeq9" w:colFirst="0" w:colLast="0"/>
            <w:bookmarkEnd w:id="7"/>
            <w:r>
              <w:t>Experience</w:t>
            </w:r>
          </w:p>
        </w:tc>
        <w:tc>
          <w:tcPr>
            <w:tcW w:w="6554" w:type="dxa"/>
            <w:tcBorders>
              <w:top w:val="nil"/>
              <w:left w:val="nil"/>
              <w:bottom w:val="nil"/>
              <w:right w:val="nil"/>
            </w:tcBorders>
            <w:shd w:val="clear" w:color="auto" w:fill="auto"/>
            <w:tcMar>
              <w:top w:w="100" w:type="dxa"/>
              <w:left w:w="100" w:type="dxa"/>
              <w:bottom w:w="100" w:type="dxa"/>
              <w:right w:w="100" w:type="dxa"/>
            </w:tcMar>
          </w:tcPr>
          <w:p w14:paraId="14C84E70" w14:textId="77777777" w:rsidR="00EA4960" w:rsidRDefault="00645727">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2C41C1D0" wp14:editId="71B52193">
                  <wp:extent cx="3981450" cy="25400"/>
                  <wp:effectExtent l="0" t="0" r="0" b="0"/>
                  <wp:docPr id="3"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593E5E9B" w14:textId="573AF9CE" w:rsidR="00EA4960" w:rsidRPr="008972E0" w:rsidRDefault="00645727" w:rsidP="008972E0">
            <w:pPr>
              <w:pStyle w:val="Heading2"/>
              <w:keepNext w:val="0"/>
              <w:keepLines w:val="0"/>
              <w:widowControl w:val="0"/>
              <w:rPr>
                <w:b w:val="0"/>
              </w:rPr>
            </w:pPr>
            <w:bookmarkStart w:id="8" w:name="_bnkfhqe0cr9e" w:colFirst="0" w:colLast="0"/>
            <w:bookmarkEnd w:id="8"/>
            <w:r>
              <w:t>Pro Tools 110 Certification</w:t>
            </w:r>
            <w:r w:rsidR="008972E0">
              <w:t xml:space="preserve"> - </w:t>
            </w:r>
            <w:r w:rsidRPr="008972E0">
              <w:rPr>
                <w:b w:val="0"/>
                <w:bCs/>
              </w:rPr>
              <w:t>A</w:t>
            </w:r>
            <w:r w:rsidR="00CD1711">
              <w:rPr>
                <w:b w:val="0"/>
                <w:bCs/>
              </w:rPr>
              <w:t>VID</w:t>
            </w:r>
          </w:p>
          <w:p w14:paraId="48C04A1B" w14:textId="63FE8315" w:rsidR="00EA4960" w:rsidRDefault="00645727">
            <w:pPr>
              <w:pStyle w:val="Heading2"/>
              <w:keepNext w:val="0"/>
              <w:keepLines w:val="0"/>
              <w:widowControl w:val="0"/>
            </w:pPr>
            <w:bookmarkStart w:id="9" w:name="_y2ag9qwcdc02" w:colFirst="0" w:colLast="0"/>
            <w:bookmarkEnd w:id="9"/>
            <w:r>
              <w:t>Ableton Live Professional Certification</w:t>
            </w:r>
            <w:r w:rsidR="008972E0">
              <w:t xml:space="preserve"> – </w:t>
            </w:r>
            <w:r w:rsidR="008972E0">
              <w:rPr>
                <w:b w:val="0"/>
                <w:bCs/>
              </w:rPr>
              <w:t>Berklee College of Music</w:t>
            </w:r>
          </w:p>
          <w:p w14:paraId="40072242" w14:textId="2DBAD453" w:rsidR="00483693" w:rsidRDefault="00483693" w:rsidP="00483693">
            <w:r>
              <w:rPr>
                <w:noProof/>
                <w:sz w:val="20"/>
                <w:szCs w:val="20"/>
              </w:rPr>
              <w:drawing>
                <wp:inline distT="114300" distB="114300" distL="114300" distR="114300" wp14:anchorId="737051BC" wp14:editId="36FC947B">
                  <wp:extent cx="3981450" cy="25400"/>
                  <wp:effectExtent l="0" t="0" r="0" b="0"/>
                  <wp:docPr id="6"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24AFB921" w14:textId="056CA9E3" w:rsidR="00483693" w:rsidRDefault="00483693" w:rsidP="00483693">
            <w:pPr>
              <w:pStyle w:val="Heading2"/>
              <w:keepNext w:val="0"/>
              <w:keepLines w:val="0"/>
              <w:widowControl w:val="0"/>
              <w:spacing w:before="200"/>
            </w:pPr>
            <w:r>
              <w:t>Lincoln Theatre</w:t>
            </w:r>
            <w:r w:rsidR="00CD1711">
              <w:t xml:space="preserve"> | </w:t>
            </w:r>
            <w:r w:rsidR="00CD1711" w:rsidRPr="00CD1711">
              <w:rPr>
                <w:b w:val="0"/>
                <w:bCs/>
              </w:rPr>
              <w:t xml:space="preserve">Music Director </w:t>
            </w:r>
            <w:r w:rsidR="0087527B">
              <w:rPr>
                <w:b w:val="0"/>
                <w:bCs/>
              </w:rPr>
              <w:t>–</w:t>
            </w:r>
            <w:r w:rsidR="00CD1711" w:rsidRPr="00CD1711">
              <w:rPr>
                <w:b w:val="0"/>
                <w:bCs/>
              </w:rPr>
              <w:t xml:space="preserve"> </w:t>
            </w:r>
            <w:r w:rsidR="0087527B">
              <w:rPr>
                <w:b w:val="0"/>
                <w:bCs/>
              </w:rPr>
              <w:t xml:space="preserve">Show Creator </w:t>
            </w:r>
            <w:r w:rsidR="007C7EC8">
              <w:rPr>
                <w:b w:val="0"/>
                <w:bCs/>
              </w:rPr>
              <w:t>-</w:t>
            </w:r>
            <w:r w:rsidR="0087527B">
              <w:rPr>
                <w:b w:val="0"/>
                <w:bCs/>
              </w:rPr>
              <w:t xml:space="preserve"> </w:t>
            </w:r>
            <w:r w:rsidR="00CD1711" w:rsidRPr="00CD1711">
              <w:rPr>
                <w:b w:val="0"/>
                <w:bCs/>
              </w:rPr>
              <w:t>Orchestrator</w:t>
            </w:r>
          </w:p>
          <w:p w14:paraId="045DDC0B" w14:textId="615EDB17" w:rsidR="00483693" w:rsidRDefault="00483693" w:rsidP="00483693">
            <w:pPr>
              <w:spacing w:before="0" w:line="240" w:lineRule="auto"/>
              <w:rPr>
                <w:sz w:val="18"/>
                <w:szCs w:val="18"/>
              </w:rPr>
            </w:pPr>
            <w:r>
              <w:t>20</w:t>
            </w:r>
            <w:r w:rsidR="00CD1711">
              <w:t>06</w:t>
            </w:r>
            <w:r>
              <w:t>-</w:t>
            </w:r>
            <w:r w:rsidR="00CD1711">
              <w:t>Present</w:t>
            </w:r>
            <w:r>
              <w:t xml:space="preserve"> (Seattle, WA)</w:t>
            </w:r>
          </w:p>
          <w:p w14:paraId="13E7D9EF" w14:textId="338D0873" w:rsidR="00EA4960" w:rsidRPr="006A6820" w:rsidRDefault="006A6820">
            <w:pPr>
              <w:spacing w:before="0" w:line="240" w:lineRule="auto"/>
              <w:rPr>
                <w:sz w:val="20"/>
                <w:szCs w:val="20"/>
                <w:lang w:val="en-US"/>
              </w:rPr>
            </w:pPr>
            <w:r w:rsidRPr="006A6820">
              <w:rPr>
                <w:sz w:val="20"/>
                <w:szCs w:val="20"/>
                <w:lang w:val="en-US"/>
              </w:rPr>
              <w:t>Creation of new theatrical works for the stage and music direction for regional productions</w:t>
            </w:r>
            <w:r>
              <w:rPr>
                <w:sz w:val="20"/>
                <w:szCs w:val="20"/>
                <w:lang w:val="en-US"/>
              </w:rPr>
              <w:t xml:space="preserve">. </w:t>
            </w:r>
            <w:r w:rsidR="00483693">
              <w:rPr>
                <w:sz w:val="20"/>
                <w:szCs w:val="20"/>
              </w:rPr>
              <w:t xml:space="preserve">Music score orchestrations and programming for the World Premieres of the stage musicals </w:t>
            </w:r>
            <w:r w:rsidR="00483693">
              <w:rPr>
                <w:i/>
                <w:sz w:val="20"/>
                <w:szCs w:val="20"/>
              </w:rPr>
              <w:t>Witches</w:t>
            </w:r>
            <w:r w:rsidR="00483693">
              <w:rPr>
                <w:sz w:val="20"/>
                <w:szCs w:val="20"/>
              </w:rPr>
              <w:t xml:space="preserve">, </w:t>
            </w:r>
            <w:r w:rsidR="00483693">
              <w:rPr>
                <w:i/>
                <w:sz w:val="20"/>
                <w:szCs w:val="20"/>
              </w:rPr>
              <w:t xml:space="preserve">PAN, Pray the Gay Away® </w:t>
            </w:r>
            <w:r w:rsidR="00483693">
              <w:rPr>
                <w:sz w:val="20"/>
                <w:szCs w:val="20"/>
              </w:rPr>
              <w:t xml:space="preserve"> and </w:t>
            </w:r>
            <w:r w:rsidR="00483693">
              <w:rPr>
                <w:i/>
                <w:sz w:val="20"/>
                <w:szCs w:val="20"/>
              </w:rPr>
              <w:t>Romeo and Juliet</w:t>
            </w:r>
            <w:bookmarkStart w:id="10" w:name="_ql4fzry7uh4d" w:colFirst="0" w:colLast="0"/>
            <w:bookmarkEnd w:id="10"/>
            <w:r w:rsidR="00CD1711">
              <w:rPr>
                <w:i/>
                <w:sz w:val="20"/>
                <w:szCs w:val="20"/>
              </w:rPr>
              <w:t xml:space="preserve">. </w:t>
            </w:r>
            <w:r w:rsidR="00CD1711">
              <w:rPr>
                <w:iCs/>
                <w:sz w:val="20"/>
                <w:szCs w:val="20"/>
              </w:rPr>
              <w:t xml:space="preserve">Music Director for Mamma Mia, </w:t>
            </w:r>
            <w:proofErr w:type="spellStart"/>
            <w:r w:rsidR="00CD1711">
              <w:rPr>
                <w:iCs/>
                <w:sz w:val="20"/>
                <w:szCs w:val="20"/>
              </w:rPr>
              <w:t>SideShow</w:t>
            </w:r>
            <w:proofErr w:type="spellEnd"/>
            <w:r w:rsidR="00CD1711">
              <w:rPr>
                <w:iCs/>
                <w:sz w:val="20"/>
                <w:szCs w:val="20"/>
              </w:rPr>
              <w:t xml:space="preserve">, Brigadoon, Annie Get Your Gun, Seussical, Bye </w:t>
            </w:r>
            <w:proofErr w:type="spellStart"/>
            <w:r w:rsidR="00CD1711">
              <w:rPr>
                <w:iCs/>
                <w:sz w:val="20"/>
                <w:szCs w:val="20"/>
              </w:rPr>
              <w:t>Bye</w:t>
            </w:r>
            <w:proofErr w:type="spellEnd"/>
            <w:r w:rsidR="00CD1711">
              <w:rPr>
                <w:iCs/>
                <w:sz w:val="20"/>
                <w:szCs w:val="20"/>
              </w:rPr>
              <w:t xml:space="preserve"> Birdie, Seussical, Disney’s High School Musical, Dracula, Peter Pan and Rocky Horror Show</w:t>
            </w:r>
          </w:p>
        </w:tc>
      </w:tr>
      <w:tr w:rsidR="00EA4960" w14:paraId="45011D38" w14:textId="77777777">
        <w:trPr>
          <w:trHeight w:val="3640"/>
        </w:trPr>
        <w:tc>
          <w:tcPr>
            <w:tcW w:w="3525" w:type="dxa"/>
            <w:tcBorders>
              <w:top w:val="nil"/>
              <w:left w:val="nil"/>
              <w:bottom w:val="nil"/>
              <w:right w:val="nil"/>
            </w:tcBorders>
            <w:shd w:val="clear" w:color="auto" w:fill="auto"/>
            <w:tcMar>
              <w:top w:w="72" w:type="dxa"/>
              <w:left w:w="72" w:type="dxa"/>
              <w:bottom w:w="72" w:type="dxa"/>
              <w:right w:w="72" w:type="dxa"/>
            </w:tcMar>
          </w:tcPr>
          <w:p w14:paraId="483C4351" w14:textId="5739ED7F" w:rsidR="00EA4960" w:rsidRDefault="00EA4960">
            <w:pPr>
              <w:pStyle w:val="Heading1"/>
              <w:keepNext w:val="0"/>
              <w:keepLines w:val="0"/>
              <w:widowControl w:val="0"/>
            </w:pPr>
          </w:p>
        </w:tc>
        <w:tc>
          <w:tcPr>
            <w:tcW w:w="6554" w:type="dxa"/>
            <w:tcBorders>
              <w:top w:val="nil"/>
              <w:left w:val="nil"/>
              <w:bottom w:val="nil"/>
              <w:right w:val="nil"/>
            </w:tcBorders>
            <w:shd w:val="clear" w:color="auto" w:fill="auto"/>
            <w:tcMar>
              <w:top w:w="100" w:type="dxa"/>
              <w:left w:w="100" w:type="dxa"/>
              <w:bottom w:w="100" w:type="dxa"/>
              <w:right w:w="100" w:type="dxa"/>
            </w:tcMar>
          </w:tcPr>
          <w:p w14:paraId="5BD976DB" w14:textId="5E456DD1" w:rsidR="00EA4960" w:rsidRDefault="00645727">
            <w:pPr>
              <w:pStyle w:val="Heading2"/>
              <w:keepNext w:val="0"/>
              <w:keepLines w:val="0"/>
              <w:widowControl w:val="0"/>
              <w:rPr>
                <w:b w:val="0"/>
              </w:rPr>
            </w:pPr>
            <w:r>
              <w:t xml:space="preserve">Cirque du Soleil </w:t>
            </w:r>
            <w:r w:rsidR="00CD1711">
              <w:t>|</w:t>
            </w:r>
            <w:r>
              <w:t xml:space="preserve"> </w:t>
            </w:r>
            <w:r w:rsidR="00CD1711">
              <w:rPr>
                <w:b w:val="0"/>
              </w:rPr>
              <w:t>Bandleader</w:t>
            </w:r>
            <w:r w:rsidR="007C7EC8">
              <w:rPr>
                <w:b w:val="0"/>
              </w:rPr>
              <w:t xml:space="preserve"> -</w:t>
            </w:r>
            <w:r w:rsidR="008972E0">
              <w:rPr>
                <w:b w:val="0"/>
              </w:rPr>
              <w:t xml:space="preserve"> </w:t>
            </w:r>
            <w:r>
              <w:rPr>
                <w:b w:val="0"/>
              </w:rPr>
              <w:t>Key 1</w:t>
            </w:r>
            <w:r w:rsidR="007C7EC8">
              <w:rPr>
                <w:b w:val="0"/>
              </w:rPr>
              <w:t xml:space="preserve"> -</w:t>
            </w:r>
            <w:r w:rsidR="008972E0">
              <w:rPr>
                <w:b w:val="0"/>
              </w:rPr>
              <w:t xml:space="preserve"> Ableton Live Programmer</w:t>
            </w:r>
          </w:p>
          <w:p w14:paraId="76809942" w14:textId="41705E5A" w:rsidR="00EA4960" w:rsidRPr="00CD1711" w:rsidRDefault="00645727" w:rsidP="00CD1711">
            <w:pPr>
              <w:spacing w:before="0" w:line="240" w:lineRule="auto"/>
              <w:rPr>
                <w:sz w:val="18"/>
                <w:szCs w:val="18"/>
              </w:rPr>
            </w:pPr>
            <w:r>
              <w:t>Varekai World Tour - 2017 (Europe)</w:t>
            </w:r>
            <w:r w:rsidR="00CD1711">
              <w:rPr>
                <w:sz w:val="18"/>
                <w:szCs w:val="18"/>
              </w:rPr>
              <w:br/>
            </w:r>
            <w:r>
              <w:rPr>
                <w:sz w:val="20"/>
                <w:szCs w:val="20"/>
              </w:rPr>
              <w:t>Conducting live shows, programming of Ableton Live, leading rehearsals and recording sessions for band and singers, live performance on keyboards, computer show file backup and maintenance, working with Artistic Director to implement changes and maintain show integrity. Performed in 23 countries across Europe.</w:t>
            </w:r>
          </w:p>
          <w:p w14:paraId="3E846A7E" w14:textId="072B57FD" w:rsidR="00EA4960" w:rsidRDefault="00645727">
            <w:pPr>
              <w:pStyle w:val="Heading2"/>
              <w:keepNext w:val="0"/>
              <w:keepLines w:val="0"/>
              <w:widowControl w:val="0"/>
              <w:spacing w:before="200"/>
            </w:pPr>
            <w:bookmarkStart w:id="11" w:name="_q20is86008v9" w:colFirst="0" w:colLast="0"/>
            <w:bookmarkEnd w:id="11"/>
            <w:r>
              <w:t>Norwegian Cruise Line</w:t>
            </w:r>
            <w:r w:rsidR="00CD1711">
              <w:t xml:space="preserve"> |</w:t>
            </w:r>
            <w:r>
              <w:t xml:space="preserve"> </w:t>
            </w:r>
            <w:r>
              <w:rPr>
                <w:b w:val="0"/>
              </w:rPr>
              <w:t>Music</w:t>
            </w:r>
            <w:r w:rsidR="008972E0">
              <w:rPr>
                <w:b w:val="0"/>
              </w:rPr>
              <w:t xml:space="preserve"> </w:t>
            </w:r>
            <w:r w:rsidR="00CD1711">
              <w:rPr>
                <w:b w:val="0"/>
              </w:rPr>
              <w:t>Supervisor</w:t>
            </w:r>
          </w:p>
          <w:p w14:paraId="3EF7CBDE" w14:textId="1FD13115" w:rsidR="00645727" w:rsidRPr="00CD1711" w:rsidRDefault="00645727" w:rsidP="00CD1711">
            <w:pPr>
              <w:spacing w:before="0" w:line="240" w:lineRule="auto"/>
              <w:rPr>
                <w:sz w:val="18"/>
                <w:szCs w:val="18"/>
              </w:rPr>
            </w:pPr>
            <w:r>
              <w:t>2014-2017 (New York)</w:t>
            </w:r>
            <w:r w:rsidR="00CD1711">
              <w:rPr>
                <w:sz w:val="18"/>
                <w:szCs w:val="18"/>
              </w:rPr>
              <w:br/>
            </w:r>
            <w:r w:rsidR="00CD1711">
              <w:rPr>
                <w:sz w:val="20"/>
                <w:szCs w:val="20"/>
              </w:rPr>
              <w:t>Music Supervisor for the Broadway shows Rock of Ages and Burn the Floor.</w:t>
            </w:r>
            <w:r>
              <w:rPr>
                <w:sz w:val="20"/>
                <w:szCs w:val="20"/>
              </w:rPr>
              <w:t xml:space="preserve"> </w:t>
            </w:r>
            <w:r w:rsidR="00CD1711">
              <w:rPr>
                <w:sz w:val="20"/>
                <w:szCs w:val="20"/>
              </w:rPr>
              <w:t>Maintaining</w:t>
            </w:r>
            <w:r>
              <w:rPr>
                <w:sz w:val="20"/>
                <w:szCs w:val="20"/>
              </w:rPr>
              <w:t xml:space="preserve"> show integrity, running vocal sessions with principals and chorus, and preparing weekly show reports for upper management.</w:t>
            </w:r>
            <w:bookmarkStart w:id="12" w:name="_6km5ydr5e51l" w:colFirst="0" w:colLast="0"/>
            <w:bookmarkEnd w:id="12"/>
          </w:p>
          <w:p w14:paraId="193FC298" w14:textId="0AC64D96" w:rsidR="00EA4960" w:rsidRDefault="00645727">
            <w:pPr>
              <w:pStyle w:val="Heading2"/>
              <w:keepNext w:val="0"/>
              <w:keepLines w:val="0"/>
              <w:widowControl w:val="0"/>
            </w:pPr>
            <w:bookmarkStart w:id="13" w:name="_tzbfny7quofd" w:colFirst="0" w:colLast="0"/>
            <w:bookmarkEnd w:id="13"/>
            <w:r>
              <w:t>Cirque du Soleil</w:t>
            </w:r>
            <w:r w:rsidR="00CD1711">
              <w:t xml:space="preserve"> | </w:t>
            </w:r>
            <w:r w:rsidR="00CD1711">
              <w:rPr>
                <w:b w:val="0"/>
              </w:rPr>
              <w:t>Bandleader</w:t>
            </w:r>
            <w:r w:rsidR="007C7EC8">
              <w:rPr>
                <w:b w:val="0"/>
              </w:rPr>
              <w:t xml:space="preserve"> -</w:t>
            </w:r>
            <w:r w:rsidR="008972E0">
              <w:rPr>
                <w:b w:val="0"/>
              </w:rPr>
              <w:t xml:space="preserve"> </w:t>
            </w:r>
            <w:r>
              <w:rPr>
                <w:b w:val="0"/>
              </w:rPr>
              <w:t>Key 1</w:t>
            </w:r>
            <w:r w:rsidR="007C7EC8">
              <w:rPr>
                <w:b w:val="0"/>
              </w:rPr>
              <w:t xml:space="preserve"> -</w:t>
            </w:r>
            <w:r w:rsidR="008972E0">
              <w:rPr>
                <w:b w:val="0"/>
              </w:rPr>
              <w:t xml:space="preserve"> Ableton Live Programmer</w:t>
            </w:r>
          </w:p>
          <w:p w14:paraId="6EF6C373" w14:textId="0EFA2C0B" w:rsidR="00EA4960" w:rsidRDefault="00645727" w:rsidP="00CD1711">
            <w:pPr>
              <w:spacing w:before="0" w:line="240" w:lineRule="auto"/>
              <w:rPr>
                <w:sz w:val="18"/>
                <w:szCs w:val="18"/>
              </w:rPr>
            </w:pPr>
            <w:r>
              <w:t>Z</w:t>
            </w:r>
            <w:r w:rsidR="00CD1711">
              <w:t>AIA</w:t>
            </w:r>
            <w:r>
              <w:t xml:space="preserve"> - 2008-2012 (Macau, China)</w:t>
            </w:r>
            <w:r w:rsidR="00CD1711">
              <w:rPr>
                <w:sz w:val="18"/>
                <w:szCs w:val="18"/>
              </w:rPr>
              <w:br/>
            </w:r>
            <w:r>
              <w:rPr>
                <w:sz w:val="20"/>
                <w:szCs w:val="20"/>
              </w:rPr>
              <w:t xml:space="preserve">Resident show in Macau, China at the Venetian Resort. </w:t>
            </w:r>
            <w:r w:rsidR="006A6820">
              <w:rPr>
                <w:sz w:val="20"/>
                <w:szCs w:val="20"/>
              </w:rPr>
              <w:t>Performed</w:t>
            </w:r>
            <w:r>
              <w:rPr>
                <w:sz w:val="20"/>
                <w:szCs w:val="20"/>
              </w:rPr>
              <w:t xml:space="preserve"> over 1200 shows, prepared music scores for musicians and vocalists, ran recording sessions for soundtracks, maintained computer systems, all editing in Ableton Live, also wrote orchestrations for official soundtrack with members of the Hong Kong Philharmonic Orchestra.</w:t>
            </w:r>
            <w:bookmarkStart w:id="14" w:name="_egw27s85xal1" w:colFirst="0" w:colLast="0"/>
            <w:bookmarkEnd w:id="14"/>
          </w:p>
          <w:p w14:paraId="6B5DADDD" w14:textId="77777777" w:rsidR="00CD1711" w:rsidRPr="00CD1711" w:rsidRDefault="00CD1711" w:rsidP="00CD1711">
            <w:pPr>
              <w:spacing w:before="0" w:line="240" w:lineRule="auto"/>
              <w:rPr>
                <w:sz w:val="18"/>
                <w:szCs w:val="18"/>
              </w:rPr>
            </w:pPr>
          </w:p>
          <w:p w14:paraId="0BB50160" w14:textId="7E6D1D92" w:rsidR="00EA4960" w:rsidRDefault="00645727">
            <w:pPr>
              <w:pStyle w:val="Heading2"/>
              <w:keepNext w:val="0"/>
              <w:keepLines w:val="0"/>
              <w:widowControl w:val="0"/>
              <w:spacing w:before="0"/>
            </w:pPr>
            <w:bookmarkStart w:id="15" w:name="_12n9ijgwvzim" w:colFirst="0" w:colLast="0"/>
            <w:bookmarkEnd w:id="15"/>
            <w:r>
              <w:t>Road Records</w:t>
            </w:r>
            <w:r w:rsidR="00CD1711">
              <w:t xml:space="preserve"> |</w:t>
            </w:r>
            <w:r>
              <w:t xml:space="preserve"> </w:t>
            </w:r>
            <w:r>
              <w:rPr>
                <w:b w:val="0"/>
              </w:rPr>
              <w:t xml:space="preserve">Music Producer </w:t>
            </w:r>
            <w:r w:rsidR="00CD1711">
              <w:rPr>
                <w:b w:val="0"/>
              </w:rPr>
              <w:t xml:space="preserve">- </w:t>
            </w:r>
            <w:r>
              <w:rPr>
                <w:b w:val="0"/>
              </w:rPr>
              <w:t>Audio Engineer</w:t>
            </w:r>
            <w:r w:rsidR="00CD1711">
              <w:rPr>
                <w:b w:val="0"/>
              </w:rPr>
              <w:t xml:space="preserve"> – Studio Manager</w:t>
            </w:r>
          </w:p>
          <w:p w14:paraId="695E12DA" w14:textId="52292456" w:rsidR="00EA4960" w:rsidRDefault="00645727" w:rsidP="00CD1711">
            <w:pPr>
              <w:spacing w:before="0" w:line="240" w:lineRule="auto"/>
              <w:rPr>
                <w:sz w:val="18"/>
                <w:szCs w:val="18"/>
              </w:rPr>
            </w:pPr>
            <w:r>
              <w:lastRenderedPageBreak/>
              <w:t>1994-2005 (</w:t>
            </w:r>
            <w:r w:rsidR="00CD1711">
              <w:t>Southern California</w:t>
            </w:r>
            <w:r>
              <w:t>)</w:t>
            </w:r>
            <w:r w:rsidR="00CD1711">
              <w:rPr>
                <w:sz w:val="18"/>
                <w:szCs w:val="18"/>
              </w:rPr>
              <w:br/>
            </w:r>
            <w:r>
              <w:rPr>
                <w:sz w:val="20"/>
                <w:szCs w:val="20"/>
              </w:rPr>
              <w:t xml:space="preserve">Managed recording studio, project management for client projects, music direction and contracting of session musicians, creation of soundtracks for artists, mixing and audio mastering. Clients included GTE, Rap Trax (hip hop), Natures Music (field recordings), Jam Trax, Cheer Trax (high energy cheerleading mixes) and Meditations for Life. </w:t>
            </w:r>
          </w:p>
          <w:p w14:paraId="0F63D308" w14:textId="77777777" w:rsidR="00CD1711" w:rsidRPr="00CD1711" w:rsidRDefault="00CD1711" w:rsidP="00CD1711">
            <w:pPr>
              <w:spacing w:before="0" w:line="240" w:lineRule="auto"/>
              <w:rPr>
                <w:sz w:val="18"/>
                <w:szCs w:val="18"/>
              </w:rPr>
            </w:pPr>
          </w:p>
          <w:p w14:paraId="590616E7" w14:textId="48C2DB0D" w:rsidR="00EA4960" w:rsidRDefault="00CD1711">
            <w:pPr>
              <w:pStyle w:val="Heading2"/>
              <w:keepNext w:val="0"/>
              <w:keepLines w:val="0"/>
              <w:widowControl w:val="0"/>
              <w:spacing w:before="0"/>
            </w:pPr>
            <w:bookmarkStart w:id="16" w:name="_w1wfdjj2b2j0" w:colFirst="0" w:colLast="0"/>
            <w:bookmarkEnd w:id="16"/>
            <w:r>
              <w:t>Pianist and Keyboardist</w:t>
            </w:r>
          </w:p>
          <w:p w14:paraId="40D1A058" w14:textId="072465F4" w:rsidR="00EA4960" w:rsidRPr="00CD1711" w:rsidRDefault="00645727" w:rsidP="00CD1711">
            <w:pPr>
              <w:spacing w:before="0" w:line="240" w:lineRule="auto"/>
              <w:rPr>
                <w:sz w:val="18"/>
                <w:szCs w:val="18"/>
              </w:rPr>
            </w:pPr>
            <w:r>
              <w:t>199</w:t>
            </w:r>
            <w:r w:rsidR="0087527B">
              <w:t>4</w:t>
            </w:r>
            <w:r>
              <w:t>-200</w:t>
            </w:r>
            <w:r w:rsidR="00410764">
              <w:t>4</w:t>
            </w:r>
            <w:r>
              <w:t xml:space="preserve"> (U.S, Asia and Europe Tours)</w:t>
            </w:r>
            <w:r w:rsidR="00CD1711">
              <w:rPr>
                <w:sz w:val="18"/>
                <w:szCs w:val="18"/>
              </w:rPr>
              <w:br/>
            </w:r>
            <w:r w:rsidR="00CD1711">
              <w:rPr>
                <w:sz w:val="20"/>
                <w:szCs w:val="20"/>
              </w:rPr>
              <w:t>Touring keyboardist for Grammy Winner Freddy Fender of the Texas Tornados</w:t>
            </w:r>
            <w:r w:rsidR="0087527B">
              <w:rPr>
                <w:sz w:val="20"/>
                <w:szCs w:val="20"/>
              </w:rPr>
              <w:t xml:space="preserve"> (US, Holland, Okinawa) </w:t>
            </w:r>
            <w:r w:rsidR="00B56DF9">
              <w:rPr>
                <w:sz w:val="20"/>
                <w:szCs w:val="20"/>
              </w:rPr>
              <w:t>Grand ‘</w:t>
            </w:r>
            <w:proofErr w:type="spellStart"/>
            <w:r w:rsidR="00B56DF9">
              <w:rPr>
                <w:sz w:val="20"/>
                <w:szCs w:val="20"/>
              </w:rPr>
              <w:t>Ol</w:t>
            </w:r>
            <w:proofErr w:type="spellEnd"/>
            <w:r w:rsidR="00B56DF9">
              <w:rPr>
                <w:sz w:val="20"/>
                <w:szCs w:val="20"/>
              </w:rPr>
              <w:t xml:space="preserve"> Opry</w:t>
            </w:r>
            <w:r w:rsidR="0087527B">
              <w:rPr>
                <w:sz w:val="20"/>
                <w:szCs w:val="20"/>
              </w:rPr>
              <w:t xml:space="preserve">, </w:t>
            </w:r>
            <w:r w:rsidR="00B56DF9">
              <w:rPr>
                <w:sz w:val="20"/>
                <w:szCs w:val="20"/>
              </w:rPr>
              <w:t>American Latin Music Awards</w:t>
            </w:r>
            <w:r w:rsidR="0087527B">
              <w:rPr>
                <w:sz w:val="20"/>
                <w:szCs w:val="20"/>
              </w:rPr>
              <w:t xml:space="preserve"> (NBC),</w:t>
            </w:r>
            <w:r w:rsidR="00B56DF9">
              <w:rPr>
                <w:sz w:val="20"/>
                <w:szCs w:val="20"/>
              </w:rPr>
              <w:t xml:space="preserve"> Knott’s Berry Farm, Roy Roger’s Jr., Hollywood Superstars</w:t>
            </w:r>
            <w:r w:rsidR="0087527B">
              <w:rPr>
                <w:sz w:val="20"/>
                <w:szCs w:val="20"/>
              </w:rPr>
              <w:t xml:space="preserve"> (Las Vegas, Japan), Shanghai Music Festival</w:t>
            </w:r>
            <w:r w:rsidR="00B56DF9">
              <w:rPr>
                <w:sz w:val="20"/>
                <w:szCs w:val="20"/>
              </w:rPr>
              <w:t xml:space="preserve"> and </w:t>
            </w:r>
            <w:bookmarkStart w:id="17" w:name="_34fca1792jf" w:colFirst="0" w:colLast="0"/>
            <w:bookmarkEnd w:id="17"/>
            <w:proofErr w:type="spellStart"/>
            <w:r w:rsidR="0087527B">
              <w:rPr>
                <w:sz w:val="20"/>
                <w:szCs w:val="20"/>
              </w:rPr>
              <w:t>Hardriders</w:t>
            </w:r>
            <w:proofErr w:type="spellEnd"/>
            <w:r w:rsidR="0087527B">
              <w:rPr>
                <w:sz w:val="20"/>
                <w:szCs w:val="20"/>
              </w:rPr>
              <w:t xml:space="preserve"> band (South Korea, Japan)</w:t>
            </w:r>
          </w:p>
        </w:tc>
      </w:tr>
      <w:tr w:rsidR="00EA4960" w14:paraId="1F08CCA6" w14:textId="77777777">
        <w:tc>
          <w:tcPr>
            <w:tcW w:w="3525" w:type="dxa"/>
            <w:tcBorders>
              <w:top w:val="nil"/>
              <w:left w:val="nil"/>
              <w:bottom w:val="nil"/>
              <w:right w:val="nil"/>
            </w:tcBorders>
            <w:shd w:val="clear" w:color="auto" w:fill="auto"/>
            <w:tcMar>
              <w:top w:w="72" w:type="dxa"/>
              <w:left w:w="72" w:type="dxa"/>
              <w:bottom w:w="72" w:type="dxa"/>
              <w:right w:w="72" w:type="dxa"/>
            </w:tcMar>
          </w:tcPr>
          <w:p w14:paraId="56CAD199" w14:textId="77777777" w:rsidR="00EA4960" w:rsidRDefault="00645727">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lastRenderedPageBreak/>
              <w:t>ㅡ</w:t>
            </w:r>
          </w:p>
          <w:p w14:paraId="3DD7B5C5" w14:textId="77777777" w:rsidR="00EA4960" w:rsidRDefault="00645727">
            <w:pPr>
              <w:pStyle w:val="Heading1"/>
              <w:keepNext w:val="0"/>
              <w:keepLines w:val="0"/>
              <w:widowControl w:val="0"/>
              <w:pBdr>
                <w:top w:val="nil"/>
                <w:left w:val="nil"/>
                <w:bottom w:val="nil"/>
                <w:right w:val="nil"/>
                <w:between w:val="nil"/>
              </w:pBdr>
            </w:pPr>
            <w:bookmarkStart w:id="18" w:name="_skqh4zb6ceyb" w:colFirst="0" w:colLast="0"/>
            <w:bookmarkEnd w:id="18"/>
            <w:r>
              <w:t>Skills</w:t>
            </w:r>
          </w:p>
        </w:tc>
        <w:tc>
          <w:tcPr>
            <w:tcW w:w="6554" w:type="dxa"/>
            <w:tcBorders>
              <w:top w:val="nil"/>
              <w:left w:val="nil"/>
              <w:bottom w:val="nil"/>
              <w:right w:val="nil"/>
            </w:tcBorders>
            <w:shd w:val="clear" w:color="auto" w:fill="auto"/>
            <w:tcMar>
              <w:top w:w="100" w:type="dxa"/>
              <w:left w:w="100" w:type="dxa"/>
              <w:bottom w:w="100" w:type="dxa"/>
              <w:right w:w="100" w:type="dxa"/>
            </w:tcMar>
          </w:tcPr>
          <w:p w14:paraId="17652295" w14:textId="77777777" w:rsidR="00EA4960" w:rsidRDefault="00645727">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14:anchorId="1C37CD41" wp14:editId="23C9FE9F">
                  <wp:extent cx="3981450" cy="25400"/>
                  <wp:effectExtent l="0" t="0" r="0" 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3981450" cy="25400"/>
                          </a:xfrm>
                          <a:prstGeom prst="rect">
                            <a:avLst/>
                          </a:prstGeom>
                          <a:ln/>
                        </pic:spPr>
                      </pic:pic>
                    </a:graphicData>
                  </a:graphic>
                </wp:inline>
              </w:drawing>
            </w:r>
          </w:p>
          <w:p w14:paraId="1DEC63B4" w14:textId="77777777" w:rsidR="00EA4960" w:rsidRDefault="00645727">
            <w:pPr>
              <w:widowControl w:val="0"/>
              <w:numPr>
                <w:ilvl w:val="0"/>
                <w:numId w:val="1"/>
              </w:numPr>
              <w:pBdr>
                <w:top w:val="nil"/>
                <w:left w:val="nil"/>
                <w:bottom w:val="nil"/>
                <w:right w:val="nil"/>
                <w:between w:val="nil"/>
              </w:pBdr>
              <w:spacing w:line="240" w:lineRule="auto"/>
              <w:rPr>
                <w:sz w:val="20"/>
                <w:szCs w:val="20"/>
              </w:rPr>
            </w:pPr>
            <w:r>
              <w:rPr>
                <w:sz w:val="20"/>
                <w:szCs w:val="20"/>
              </w:rPr>
              <w:t>Strong music sight reader on piano</w:t>
            </w:r>
          </w:p>
          <w:p w14:paraId="10B9C55D" w14:textId="77777777" w:rsidR="00EA4960" w:rsidRDefault="00645727">
            <w:pPr>
              <w:widowControl w:val="0"/>
              <w:numPr>
                <w:ilvl w:val="0"/>
                <w:numId w:val="1"/>
              </w:numPr>
              <w:pBdr>
                <w:top w:val="nil"/>
                <w:left w:val="nil"/>
                <w:bottom w:val="nil"/>
                <w:right w:val="nil"/>
                <w:between w:val="nil"/>
              </w:pBdr>
              <w:spacing w:before="0" w:line="240" w:lineRule="auto"/>
              <w:rPr>
                <w:sz w:val="20"/>
                <w:szCs w:val="20"/>
              </w:rPr>
            </w:pPr>
            <w:r>
              <w:rPr>
                <w:sz w:val="20"/>
                <w:szCs w:val="20"/>
              </w:rPr>
              <w:t>Conducting for orchestras or small ensembles</w:t>
            </w:r>
          </w:p>
          <w:p w14:paraId="41D53383" w14:textId="77777777" w:rsidR="00EA4960" w:rsidRDefault="00645727">
            <w:pPr>
              <w:widowControl w:val="0"/>
              <w:numPr>
                <w:ilvl w:val="0"/>
                <w:numId w:val="1"/>
              </w:numPr>
              <w:pBdr>
                <w:top w:val="nil"/>
                <w:left w:val="nil"/>
                <w:bottom w:val="nil"/>
                <w:right w:val="nil"/>
                <w:between w:val="nil"/>
              </w:pBdr>
              <w:spacing w:before="0" w:line="240" w:lineRule="auto"/>
              <w:rPr>
                <w:sz w:val="20"/>
                <w:szCs w:val="20"/>
              </w:rPr>
            </w:pPr>
            <w:r>
              <w:rPr>
                <w:sz w:val="20"/>
                <w:szCs w:val="20"/>
              </w:rPr>
              <w:t>Vocal direction for ensembles and solo principals</w:t>
            </w:r>
          </w:p>
          <w:p w14:paraId="2B26014E" w14:textId="77777777" w:rsidR="00EA4960" w:rsidRDefault="00645727">
            <w:pPr>
              <w:widowControl w:val="0"/>
              <w:numPr>
                <w:ilvl w:val="1"/>
                <w:numId w:val="1"/>
              </w:numPr>
              <w:pBdr>
                <w:top w:val="nil"/>
                <w:left w:val="nil"/>
                <w:bottom w:val="nil"/>
                <w:right w:val="nil"/>
                <w:between w:val="nil"/>
              </w:pBdr>
              <w:spacing w:before="0" w:line="240" w:lineRule="auto"/>
              <w:rPr>
                <w:sz w:val="20"/>
                <w:szCs w:val="20"/>
              </w:rPr>
            </w:pPr>
            <w:r>
              <w:rPr>
                <w:sz w:val="20"/>
                <w:szCs w:val="20"/>
              </w:rPr>
              <w:t>Seattle Opera - Carmen, Tosca, Boris Gudonov, Amahl</w:t>
            </w:r>
          </w:p>
          <w:p w14:paraId="6C0CE992" w14:textId="77777777" w:rsidR="00EA4960" w:rsidRDefault="00645727">
            <w:pPr>
              <w:widowControl w:val="0"/>
              <w:numPr>
                <w:ilvl w:val="1"/>
                <w:numId w:val="1"/>
              </w:numPr>
              <w:pBdr>
                <w:top w:val="nil"/>
                <w:left w:val="nil"/>
                <w:bottom w:val="nil"/>
                <w:right w:val="nil"/>
                <w:between w:val="nil"/>
              </w:pBdr>
              <w:spacing w:before="0" w:line="240" w:lineRule="auto"/>
              <w:rPr>
                <w:sz w:val="20"/>
                <w:szCs w:val="20"/>
              </w:rPr>
            </w:pPr>
            <w:r>
              <w:rPr>
                <w:sz w:val="20"/>
                <w:szCs w:val="20"/>
              </w:rPr>
              <w:t>Cirque du Soleil - world vocal styles</w:t>
            </w:r>
          </w:p>
          <w:p w14:paraId="466976E2" w14:textId="77777777" w:rsidR="00EA4960" w:rsidRDefault="00645727">
            <w:pPr>
              <w:widowControl w:val="0"/>
              <w:numPr>
                <w:ilvl w:val="1"/>
                <w:numId w:val="1"/>
              </w:numPr>
              <w:pBdr>
                <w:top w:val="nil"/>
                <w:left w:val="nil"/>
                <w:bottom w:val="nil"/>
                <w:right w:val="nil"/>
                <w:between w:val="nil"/>
              </w:pBdr>
              <w:spacing w:before="0" w:line="240" w:lineRule="auto"/>
              <w:rPr>
                <w:sz w:val="20"/>
                <w:szCs w:val="20"/>
              </w:rPr>
            </w:pPr>
            <w:r>
              <w:rPr>
                <w:sz w:val="20"/>
                <w:szCs w:val="20"/>
              </w:rPr>
              <w:t>Rock of Ages - Contemporary Broadway sound</w:t>
            </w:r>
          </w:p>
          <w:p w14:paraId="570284DB" w14:textId="77777777" w:rsidR="00EA4960" w:rsidRDefault="00645727">
            <w:pPr>
              <w:widowControl w:val="0"/>
              <w:numPr>
                <w:ilvl w:val="0"/>
                <w:numId w:val="1"/>
              </w:numPr>
              <w:pBdr>
                <w:top w:val="nil"/>
                <w:left w:val="nil"/>
                <w:bottom w:val="nil"/>
                <w:right w:val="nil"/>
                <w:between w:val="nil"/>
              </w:pBdr>
              <w:spacing w:before="0" w:line="240" w:lineRule="auto"/>
              <w:rPr>
                <w:sz w:val="20"/>
                <w:szCs w:val="20"/>
              </w:rPr>
            </w:pPr>
            <w:r>
              <w:rPr>
                <w:sz w:val="20"/>
                <w:szCs w:val="20"/>
              </w:rPr>
              <w:t>Music Orchestrations</w:t>
            </w:r>
          </w:p>
          <w:p w14:paraId="16AFADB6" w14:textId="77777777" w:rsidR="00EA4960" w:rsidRDefault="00645727">
            <w:pPr>
              <w:widowControl w:val="0"/>
              <w:numPr>
                <w:ilvl w:val="1"/>
                <w:numId w:val="1"/>
              </w:numPr>
              <w:pBdr>
                <w:top w:val="nil"/>
                <w:left w:val="nil"/>
                <w:bottom w:val="nil"/>
                <w:right w:val="nil"/>
                <w:between w:val="nil"/>
              </w:pBdr>
              <w:spacing w:before="0" w:line="240" w:lineRule="auto"/>
              <w:rPr>
                <w:sz w:val="20"/>
                <w:szCs w:val="20"/>
              </w:rPr>
            </w:pPr>
            <w:r>
              <w:rPr>
                <w:sz w:val="20"/>
                <w:szCs w:val="20"/>
              </w:rPr>
              <w:t>Live score preparations in Sibelius</w:t>
            </w:r>
          </w:p>
          <w:p w14:paraId="6CA7E506" w14:textId="77777777" w:rsidR="00EA4960" w:rsidRDefault="00645727">
            <w:pPr>
              <w:widowControl w:val="0"/>
              <w:numPr>
                <w:ilvl w:val="1"/>
                <w:numId w:val="1"/>
              </w:numPr>
              <w:pBdr>
                <w:top w:val="nil"/>
                <w:left w:val="nil"/>
                <w:bottom w:val="nil"/>
                <w:right w:val="nil"/>
                <w:between w:val="nil"/>
              </w:pBdr>
              <w:spacing w:before="0" w:line="240" w:lineRule="auto"/>
              <w:rPr>
                <w:sz w:val="20"/>
                <w:szCs w:val="20"/>
              </w:rPr>
            </w:pPr>
            <w:r>
              <w:rPr>
                <w:sz w:val="20"/>
                <w:szCs w:val="20"/>
              </w:rPr>
              <w:t>Soundtrack mockups with sound libraries</w:t>
            </w:r>
          </w:p>
          <w:p w14:paraId="000A0315" w14:textId="77777777" w:rsidR="00EA4960" w:rsidRDefault="00645727">
            <w:pPr>
              <w:widowControl w:val="0"/>
              <w:numPr>
                <w:ilvl w:val="2"/>
                <w:numId w:val="1"/>
              </w:numPr>
              <w:pBdr>
                <w:top w:val="nil"/>
                <w:left w:val="nil"/>
                <w:bottom w:val="nil"/>
                <w:right w:val="nil"/>
                <w:between w:val="nil"/>
              </w:pBdr>
              <w:spacing w:before="0" w:line="240" w:lineRule="auto"/>
              <w:rPr>
                <w:sz w:val="20"/>
                <w:szCs w:val="20"/>
              </w:rPr>
            </w:pPr>
            <w:r>
              <w:rPr>
                <w:sz w:val="20"/>
                <w:szCs w:val="20"/>
              </w:rPr>
              <w:t>East/West, NI, etc.</w:t>
            </w:r>
          </w:p>
          <w:p w14:paraId="1B24DF53" w14:textId="77777777" w:rsidR="00EA4960" w:rsidRDefault="00645727">
            <w:pPr>
              <w:widowControl w:val="0"/>
              <w:numPr>
                <w:ilvl w:val="1"/>
                <w:numId w:val="1"/>
              </w:numPr>
              <w:pBdr>
                <w:top w:val="nil"/>
                <w:left w:val="nil"/>
                <w:bottom w:val="nil"/>
                <w:right w:val="nil"/>
                <w:between w:val="nil"/>
              </w:pBdr>
              <w:spacing w:before="0" w:line="240" w:lineRule="auto"/>
              <w:rPr>
                <w:sz w:val="20"/>
                <w:szCs w:val="20"/>
              </w:rPr>
            </w:pPr>
            <w:r>
              <w:rPr>
                <w:sz w:val="20"/>
                <w:szCs w:val="20"/>
              </w:rPr>
              <w:t>Hong Kong Philharmonic with Cirque du Soleil</w:t>
            </w:r>
          </w:p>
          <w:p w14:paraId="70982A73" w14:textId="77777777" w:rsidR="00EA4960" w:rsidRDefault="00645727">
            <w:pPr>
              <w:widowControl w:val="0"/>
              <w:numPr>
                <w:ilvl w:val="0"/>
                <w:numId w:val="1"/>
              </w:numPr>
              <w:pBdr>
                <w:top w:val="nil"/>
                <w:left w:val="nil"/>
                <w:bottom w:val="nil"/>
                <w:right w:val="nil"/>
                <w:between w:val="nil"/>
              </w:pBdr>
              <w:spacing w:before="0" w:line="240" w:lineRule="auto"/>
              <w:rPr>
                <w:sz w:val="20"/>
                <w:szCs w:val="20"/>
              </w:rPr>
            </w:pPr>
            <w:r>
              <w:rPr>
                <w:sz w:val="20"/>
                <w:szCs w:val="20"/>
              </w:rPr>
              <w:t>Soundtrack Programming</w:t>
            </w:r>
          </w:p>
          <w:p w14:paraId="18A16734" w14:textId="77777777" w:rsidR="00EA4960" w:rsidRDefault="00645727">
            <w:pPr>
              <w:widowControl w:val="0"/>
              <w:numPr>
                <w:ilvl w:val="1"/>
                <w:numId w:val="1"/>
              </w:numPr>
              <w:pBdr>
                <w:top w:val="nil"/>
                <w:left w:val="nil"/>
                <w:bottom w:val="nil"/>
                <w:right w:val="nil"/>
                <w:between w:val="nil"/>
              </w:pBdr>
              <w:spacing w:before="0" w:line="240" w:lineRule="auto"/>
              <w:rPr>
                <w:sz w:val="20"/>
                <w:szCs w:val="20"/>
              </w:rPr>
            </w:pPr>
            <w:r>
              <w:rPr>
                <w:sz w:val="20"/>
                <w:szCs w:val="20"/>
              </w:rPr>
              <w:t>Ableton Live programmer for Cirque du Soleil</w:t>
            </w:r>
          </w:p>
          <w:p w14:paraId="0300FF40" w14:textId="77777777" w:rsidR="00EA4960" w:rsidRDefault="00645727">
            <w:pPr>
              <w:widowControl w:val="0"/>
              <w:numPr>
                <w:ilvl w:val="1"/>
                <w:numId w:val="1"/>
              </w:numPr>
              <w:pBdr>
                <w:top w:val="nil"/>
                <w:left w:val="nil"/>
                <w:bottom w:val="nil"/>
                <w:right w:val="nil"/>
                <w:between w:val="nil"/>
              </w:pBdr>
              <w:spacing w:before="0" w:line="240" w:lineRule="auto"/>
              <w:rPr>
                <w:sz w:val="20"/>
                <w:szCs w:val="20"/>
              </w:rPr>
            </w:pPr>
            <w:r>
              <w:rPr>
                <w:sz w:val="20"/>
                <w:szCs w:val="20"/>
              </w:rPr>
              <w:t>Ableton Live Professional Certification</w:t>
            </w:r>
          </w:p>
          <w:p w14:paraId="584CE70E" w14:textId="77777777" w:rsidR="00EA4960" w:rsidRDefault="00645727">
            <w:pPr>
              <w:widowControl w:val="0"/>
              <w:numPr>
                <w:ilvl w:val="0"/>
                <w:numId w:val="1"/>
              </w:numPr>
              <w:pBdr>
                <w:top w:val="nil"/>
                <w:left w:val="nil"/>
                <w:bottom w:val="nil"/>
                <w:right w:val="nil"/>
                <w:between w:val="nil"/>
              </w:pBdr>
              <w:spacing w:before="0" w:line="240" w:lineRule="auto"/>
              <w:rPr>
                <w:sz w:val="20"/>
                <w:szCs w:val="20"/>
              </w:rPr>
            </w:pPr>
            <w:r>
              <w:rPr>
                <w:sz w:val="20"/>
                <w:szCs w:val="20"/>
              </w:rPr>
              <w:t>Music Supervision and Music Licensing</w:t>
            </w:r>
          </w:p>
          <w:p w14:paraId="5EE75BDC" w14:textId="77777777" w:rsidR="00EA4960" w:rsidRDefault="00645727">
            <w:pPr>
              <w:widowControl w:val="0"/>
              <w:numPr>
                <w:ilvl w:val="1"/>
                <w:numId w:val="1"/>
              </w:numPr>
              <w:pBdr>
                <w:top w:val="nil"/>
                <w:left w:val="nil"/>
                <w:bottom w:val="nil"/>
                <w:right w:val="nil"/>
                <w:between w:val="nil"/>
              </w:pBdr>
              <w:spacing w:before="0" w:line="240" w:lineRule="auto"/>
              <w:rPr>
                <w:sz w:val="20"/>
                <w:szCs w:val="20"/>
              </w:rPr>
            </w:pPr>
            <w:r>
              <w:rPr>
                <w:sz w:val="20"/>
                <w:szCs w:val="20"/>
              </w:rPr>
              <w:t>Formal classes with Berklee College of Music</w:t>
            </w:r>
          </w:p>
          <w:p w14:paraId="1BE1E070" w14:textId="77777777" w:rsidR="00B56DF9" w:rsidRDefault="00B56DF9" w:rsidP="00B56DF9">
            <w:pPr>
              <w:widowControl w:val="0"/>
              <w:numPr>
                <w:ilvl w:val="0"/>
                <w:numId w:val="1"/>
              </w:numPr>
              <w:pBdr>
                <w:top w:val="nil"/>
                <w:left w:val="nil"/>
                <w:bottom w:val="nil"/>
                <w:right w:val="nil"/>
                <w:between w:val="nil"/>
              </w:pBdr>
              <w:spacing w:before="0" w:line="240" w:lineRule="auto"/>
              <w:rPr>
                <w:sz w:val="20"/>
                <w:szCs w:val="20"/>
              </w:rPr>
            </w:pPr>
            <w:r>
              <w:rPr>
                <w:sz w:val="20"/>
                <w:szCs w:val="20"/>
              </w:rPr>
              <w:t>Video Editing (Final Cut Pro)</w:t>
            </w:r>
          </w:p>
          <w:p w14:paraId="1948F5C2" w14:textId="13393DED" w:rsidR="00B56DF9" w:rsidRDefault="00B56DF9" w:rsidP="00B56DF9">
            <w:pPr>
              <w:widowControl w:val="0"/>
              <w:numPr>
                <w:ilvl w:val="0"/>
                <w:numId w:val="1"/>
              </w:numPr>
              <w:pBdr>
                <w:top w:val="nil"/>
                <w:left w:val="nil"/>
                <w:bottom w:val="nil"/>
                <w:right w:val="nil"/>
                <w:between w:val="nil"/>
              </w:pBdr>
              <w:spacing w:before="0" w:line="240" w:lineRule="auto"/>
              <w:rPr>
                <w:sz w:val="20"/>
                <w:szCs w:val="20"/>
              </w:rPr>
            </w:pPr>
            <w:r>
              <w:rPr>
                <w:sz w:val="20"/>
                <w:szCs w:val="20"/>
              </w:rPr>
              <w:t>Marketing Campaigns for Shows</w:t>
            </w:r>
          </w:p>
        </w:tc>
      </w:tr>
    </w:tbl>
    <w:p w14:paraId="2F9FC67C" w14:textId="77777777" w:rsidR="00EA4960" w:rsidRDefault="00EA4960">
      <w:pPr>
        <w:pBdr>
          <w:top w:val="nil"/>
          <w:left w:val="nil"/>
          <w:bottom w:val="nil"/>
          <w:right w:val="nil"/>
          <w:between w:val="nil"/>
        </w:pBdr>
        <w:spacing w:before="0"/>
      </w:pPr>
    </w:p>
    <w:sectPr w:rsidR="00EA4960">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Calibri"/>
    <w:panose1 w:val="020B0604020202020204"/>
    <w:charset w:val="00"/>
    <w:family w:val="auto"/>
    <w:pitch w:val="default"/>
  </w:font>
  <w:font w:name="Raleway">
    <w:altName w:val="Raleway"/>
    <w:panose1 w:val="020B0604020202020204"/>
    <w:charset w:val="4D"/>
    <w:family w:val="swiss"/>
    <w:pitch w:val="variable"/>
    <w:sig w:usb0="A00002FF" w:usb1="5000205B" w:usb2="00000000" w:usb3="00000000" w:csb0="00000097" w:csb1="00000000"/>
  </w:font>
  <w:font w:name="Trebuchet MS">
    <w:altName w:val="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679"/>
    <w:multiLevelType w:val="multilevel"/>
    <w:tmpl w:val="DF36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A4960"/>
    <w:rsid w:val="00361C12"/>
    <w:rsid w:val="00410764"/>
    <w:rsid w:val="00483693"/>
    <w:rsid w:val="00645727"/>
    <w:rsid w:val="00666353"/>
    <w:rsid w:val="006A6820"/>
    <w:rsid w:val="007C7EC8"/>
    <w:rsid w:val="0087527B"/>
    <w:rsid w:val="008972E0"/>
    <w:rsid w:val="00913DFD"/>
    <w:rsid w:val="00B56DF9"/>
    <w:rsid w:val="00CD1711"/>
    <w:rsid w:val="00EA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6A9FA"/>
  <w15:docId w15:val="{DE9673EC-1697-AF4A-B35C-F73CA6D2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sz w:val="22"/>
        <w:szCs w:val="22"/>
        <w:lang w:val="en"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
      <w:outlineLvl w:val="0"/>
    </w:pPr>
    <w:rPr>
      <w:rFonts w:ascii="Raleway" w:eastAsia="Raleway" w:hAnsi="Raleway" w:cs="Raleway"/>
      <w:b/>
      <w:sz w:val="24"/>
      <w:szCs w:val="24"/>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color w:val="666666"/>
      <w:sz w:val="18"/>
      <w:szCs w:val="1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Raleway" w:eastAsia="Raleway" w:hAnsi="Raleway" w:cs="Raleway"/>
      <w:b/>
      <w:sz w:val="48"/>
      <w:szCs w:val="48"/>
    </w:rPr>
  </w:style>
  <w:style w:type="paragraph" w:styleId="Subtitle">
    <w:name w:val="Subtitle"/>
    <w:basedOn w:val="Normal"/>
    <w:next w:val="Normal"/>
    <w:uiPriority w:val="11"/>
    <w:qFormat/>
    <w:pPr>
      <w:keepNext/>
      <w:keepLines/>
      <w:spacing w:before="60" w:line="240" w:lineRule="auto"/>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972E0"/>
    <w:rPr>
      <w:color w:val="0000FF" w:themeColor="hyperlink"/>
      <w:u w:val="single"/>
    </w:rPr>
  </w:style>
  <w:style w:type="character" w:styleId="UnresolvedMention">
    <w:name w:val="Unresolved Mention"/>
    <w:basedOn w:val="DefaultParagraphFont"/>
    <w:uiPriority w:val="99"/>
    <w:semiHidden/>
    <w:unhideWhenUsed/>
    <w:rsid w:val="0089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54912">
      <w:bodyDiv w:val="1"/>
      <w:marLeft w:val="0"/>
      <w:marRight w:val="0"/>
      <w:marTop w:val="0"/>
      <w:marBottom w:val="0"/>
      <w:divBdr>
        <w:top w:val="none" w:sz="0" w:space="0" w:color="auto"/>
        <w:left w:val="none" w:sz="0" w:space="0" w:color="auto"/>
        <w:bottom w:val="none" w:sz="0" w:space="0" w:color="auto"/>
        <w:right w:val="none" w:sz="0" w:space="0" w:color="auto"/>
      </w:divBdr>
    </w:div>
    <w:div w:id="900365366">
      <w:bodyDiv w:val="1"/>
      <w:marLeft w:val="0"/>
      <w:marRight w:val="0"/>
      <w:marTop w:val="0"/>
      <w:marBottom w:val="0"/>
      <w:divBdr>
        <w:top w:val="none" w:sz="0" w:space="0" w:color="auto"/>
        <w:left w:val="none" w:sz="0" w:space="0" w:color="auto"/>
        <w:bottom w:val="none" w:sz="0" w:space="0" w:color="auto"/>
        <w:right w:val="none" w:sz="0" w:space="0" w:color="auto"/>
      </w:divBdr>
    </w:div>
    <w:div w:id="1195194761">
      <w:bodyDiv w:val="1"/>
      <w:marLeft w:val="0"/>
      <w:marRight w:val="0"/>
      <w:marTop w:val="0"/>
      <w:marBottom w:val="0"/>
      <w:divBdr>
        <w:top w:val="none" w:sz="0" w:space="0" w:color="auto"/>
        <w:left w:val="none" w:sz="0" w:space="0" w:color="auto"/>
        <w:bottom w:val="none" w:sz="0" w:space="0" w:color="auto"/>
        <w:right w:val="none" w:sz="0" w:space="0" w:color="auto"/>
      </w:divBdr>
    </w:div>
    <w:div w:id="1212577730">
      <w:bodyDiv w:val="1"/>
      <w:marLeft w:val="0"/>
      <w:marRight w:val="0"/>
      <w:marTop w:val="0"/>
      <w:marBottom w:val="0"/>
      <w:divBdr>
        <w:top w:val="none" w:sz="0" w:space="0" w:color="auto"/>
        <w:left w:val="none" w:sz="0" w:space="0" w:color="auto"/>
        <w:bottom w:val="none" w:sz="0" w:space="0" w:color="auto"/>
        <w:right w:val="none" w:sz="0" w:space="0" w:color="auto"/>
      </w:divBdr>
    </w:div>
    <w:div w:id="1455753919">
      <w:bodyDiv w:val="1"/>
      <w:marLeft w:val="0"/>
      <w:marRight w:val="0"/>
      <w:marTop w:val="0"/>
      <w:marBottom w:val="0"/>
      <w:divBdr>
        <w:top w:val="none" w:sz="0" w:space="0" w:color="auto"/>
        <w:left w:val="none" w:sz="0" w:space="0" w:color="auto"/>
        <w:bottom w:val="none" w:sz="0" w:space="0" w:color="auto"/>
        <w:right w:val="none" w:sz="0" w:space="0" w:color="auto"/>
      </w:divBdr>
    </w:div>
    <w:div w:id="2056998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om/c/ConradAskland?fbclid=IwAR17Tyyx-kTnXprtSQ1uCthHErZhFKV5PZzOpZePnA7uUF0z82X5mWKC3p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Askland,Conrad</cp:lastModifiedBy>
  <cp:revision>9</cp:revision>
  <dcterms:created xsi:type="dcterms:W3CDTF">2021-04-28T16:20:00Z</dcterms:created>
  <dcterms:modified xsi:type="dcterms:W3CDTF">2021-04-28T16:57:00Z</dcterms:modified>
</cp:coreProperties>
</file>